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6A7E" w14:textId="6AE6EFEF" w:rsidR="00702145" w:rsidRPr="00F25AA9" w:rsidRDefault="00DA21C8" w:rsidP="00DA21C8">
      <w:pPr>
        <w:jc w:val="right"/>
        <w:rPr>
          <w:rFonts w:ascii="Arial" w:hAnsi="Arial" w:cs="Arial"/>
        </w:rPr>
      </w:pPr>
      <w:r w:rsidRPr="00F25AA9">
        <w:rPr>
          <w:rFonts w:ascii="Arial" w:hAnsi="Arial" w:cs="Arial"/>
        </w:rPr>
        <w:t xml:space="preserve">Załącznik nr </w:t>
      </w:r>
      <w:r w:rsidR="00C53FF1">
        <w:rPr>
          <w:rFonts w:ascii="Arial" w:hAnsi="Arial" w:cs="Arial"/>
        </w:rPr>
        <w:t>3</w:t>
      </w:r>
    </w:p>
    <w:p w14:paraId="69A163B1" w14:textId="3E33D820" w:rsidR="00DA21C8" w:rsidRPr="00F25AA9" w:rsidRDefault="00C268DF" w:rsidP="001D14DD">
      <w:pPr>
        <w:shd w:val="clear" w:color="auto" w:fill="7B7B7B" w:themeFill="accent3" w:themeFillShade="BF"/>
        <w:spacing w:after="0"/>
        <w:rPr>
          <w:rFonts w:ascii="Arial" w:hAnsi="Arial" w:cs="Arial"/>
          <w:b/>
          <w:bCs/>
          <w:color w:val="FFFFFF" w:themeColor="background1"/>
        </w:rPr>
      </w:pPr>
      <w:r w:rsidRPr="00F25AA9">
        <w:rPr>
          <w:rFonts w:ascii="Arial" w:hAnsi="Arial" w:cs="Arial"/>
          <w:b/>
          <w:bCs/>
          <w:color w:val="FFFFFF" w:themeColor="background1"/>
        </w:rPr>
        <w:t>Zakres czynności</w:t>
      </w:r>
    </w:p>
    <w:p w14:paraId="5F3B30D2" w14:textId="3D9FA7E9" w:rsidR="00C268DF" w:rsidRPr="00F25AA9" w:rsidRDefault="009A2FE1" w:rsidP="001D14DD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F25AA9">
        <w:rPr>
          <w:rFonts w:ascii="Arial" w:hAnsi="Arial" w:cs="Arial"/>
          <w:b/>
          <w:bCs/>
          <w:color w:val="000000" w:themeColor="text1"/>
        </w:rPr>
        <w:t>Powierzchnie wewnętrzne</w:t>
      </w:r>
    </w:p>
    <w:p w14:paraId="6A6DAE47" w14:textId="7F25928C" w:rsidR="009A2FE1" w:rsidRPr="00F25AA9" w:rsidRDefault="00636FEA" w:rsidP="00C268DF">
      <w:pPr>
        <w:rPr>
          <w:rFonts w:ascii="Arial" w:hAnsi="Arial" w:cs="Arial"/>
          <w:color w:val="000000" w:themeColor="text1"/>
        </w:rPr>
      </w:pPr>
      <w:r w:rsidRPr="00F25AA9">
        <w:rPr>
          <w:rFonts w:ascii="Arial" w:hAnsi="Arial" w:cs="Arial"/>
          <w:color w:val="000000" w:themeColor="text1"/>
        </w:rPr>
        <w:t xml:space="preserve">Pomieszczenia </w:t>
      </w:r>
      <w:r w:rsidR="00067933">
        <w:rPr>
          <w:rFonts w:ascii="Arial" w:hAnsi="Arial" w:cs="Arial"/>
          <w:color w:val="000000" w:themeColor="text1"/>
        </w:rPr>
        <w:t>biurowe (Kraków)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5210"/>
      </w:tblGrid>
      <w:tr w:rsidR="00B1427A" w:rsidRPr="005E56E6" w14:paraId="6DA407EB" w14:textId="77777777" w:rsidTr="0072350F">
        <w:tc>
          <w:tcPr>
            <w:tcW w:w="704" w:type="dxa"/>
            <w:shd w:val="clear" w:color="auto" w:fill="DBDBDB" w:themeFill="accent3" w:themeFillTint="66"/>
            <w:vAlign w:val="center"/>
          </w:tcPr>
          <w:p w14:paraId="2EE8B661" w14:textId="565D7E76" w:rsidR="00B1427A" w:rsidRPr="005E56E6" w:rsidRDefault="00B1427A" w:rsidP="007235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14:paraId="30A9656E" w14:textId="40CD196C" w:rsidR="00B1427A" w:rsidRPr="005E56E6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Opis czynności</w:t>
            </w:r>
          </w:p>
        </w:tc>
        <w:tc>
          <w:tcPr>
            <w:tcW w:w="5210" w:type="dxa"/>
            <w:shd w:val="clear" w:color="auto" w:fill="DBDBDB" w:themeFill="accent3" w:themeFillTint="66"/>
          </w:tcPr>
          <w:p w14:paraId="6DA4FDA8" w14:textId="5F020BA7" w:rsidR="00B1427A" w:rsidRPr="005E56E6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Częstotliwość</w:t>
            </w:r>
          </w:p>
        </w:tc>
      </w:tr>
      <w:tr w:rsidR="00961FDB" w:rsidRPr="005E56E6" w14:paraId="2A025419" w14:textId="77777777" w:rsidTr="0072350F">
        <w:tc>
          <w:tcPr>
            <w:tcW w:w="704" w:type="dxa"/>
            <w:vAlign w:val="center"/>
          </w:tcPr>
          <w:p w14:paraId="48D0C62B" w14:textId="04FB9413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0C4F4CF2" w14:textId="7293756F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Opróżnianie koszy na śmieci, zgodnie z przyjętą segregacją w danej lokalizacji</w:t>
            </w:r>
          </w:p>
        </w:tc>
        <w:tc>
          <w:tcPr>
            <w:tcW w:w="5210" w:type="dxa"/>
            <w:vAlign w:val="center"/>
          </w:tcPr>
          <w:p w14:paraId="594793EA" w14:textId="1E0D23FA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21A0ACEE" w14:textId="77777777" w:rsidTr="0072350F">
        <w:tc>
          <w:tcPr>
            <w:tcW w:w="704" w:type="dxa"/>
            <w:vAlign w:val="center"/>
          </w:tcPr>
          <w:p w14:paraId="3660FFA0" w14:textId="4DC50865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423B6DF9" w14:textId="792A0303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Wycieranie na wilgotno kosza na śmieci (powierzchnie wewnętrzne i zewnętrzne)</w:t>
            </w:r>
          </w:p>
        </w:tc>
        <w:tc>
          <w:tcPr>
            <w:tcW w:w="5210" w:type="dxa"/>
            <w:vAlign w:val="center"/>
          </w:tcPr>
          <w:p w14:paraId="7CF6C2EB" w14:textId="021C04F4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 xml:space="preserve">W razie konieczności, </w:t>
            </w:r>
            <w:r w:rsidR="001333CE">
              <w:rPr>
                <w:rStyle w:val="Bodytext26pt"/>
                <w:sz w:val="16"/>
                <w:szCs w:val="16"/>
              </w:rPr>
              <w:t xml:space="preserve">co najmniej </w:t>
            </w:r>
            <w:r w:rsidRPr="001333CE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961FDB" w:rsidRPr="005E56E6" w14:paraId="682F9408" w14:textId="77777777" w:rsidTr="0072350F">
        <w:tc>
          <w:tcPr>
            <w:tcW w:w="704" w:type="dxa"/>
            <w:vAlign w:val="center"/>
          </w:tcPr>
          <w:p w14:paraId="2C16EE2B" w14:textId="1D122744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06BBBAF2" w14:textId="07F6BAD1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Zakładanie worka foliowego (wraz z wywinięciem na zewnętrz)</w:t>
            </w:r>
            <w:r w:rsidR="001333CE">
              <w:rPr>
                <w:rStyle w:val="Bodytext26pt"/>
                <w:sz w:val="16"/>
                <w:szCs w:val="16"/>
              </w:rPr>
              <w:t>,</w:t>
            </w:r>
            <w:r w:rsidRPr="001333CE">
              <w:rPr>
                <w:rStyle w:val="Bodytext26pt"/>
                <w:sz w:val="16"/>
                <w:szCs w:val="16"/>
              </w:rPr>
              <w:t xml:space="preserve"> o odpowiednim rozmiarze do pojemności pojemnika</w:t>
            </w:r>
          </w:p>
        </w:tc>
        <w:tc>
          <w:tcPr>
            <w:tcW w:w="5210" w:type="dxa"/>
            <w:vAlign w:val="center"/>
          </w:tcPr>
          <w:p w14:paraId="6AFF88CA" w14:textId="79CAFD54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1E321FBD" w14:textId="77777777" w:rsidTr="0072350F">
        <w:tc>
          <w:tcPr>
            <w:tcW w:w="704" w:type="dxa"/>
            <w:vAlign w:val="center"/>
          </w:tcPr>
          <w:p w14:paraId="044EF16B" w14:textId="2E840423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080" w:type="dxa"/>
            <w:vAlign w:val="center"/>
          </w:tcPr>
          <w:p w14:paraId="639048AC" w14:textId="7B6565CA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Przecieranie na wilgotno parapetów</w:t>
            </w:r>
          </w:p>
        </w:tc>
        <w:tc>
          <w:tcPr>
            <w:tcW w:w="5210" w:type="dxa"/>
            <w:vAlign w:val="center"/>
          </w:tcPr>
          <w:p w14:paraId="3140CE2B" w14:textId="7BFEF455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5404C08C" w14:textId="77777777" w:rsidTr="0072350F">
        <w:tc>
          <w:tcPr>
            <w:tcW w:w="704" w:type="dxa"/>
            <w:vAlign w:val="center"/>
          </w:tcPr>
          <w:p w14:paraId="03F86084" w14:textId="192AB1E6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8080" w:type="dxa"/>
            <w:vAlign w:val="center"/>
          </w:tcPr>
          <w:p w14:paraId="6A9B6D09" w14:textId="7EF06E1D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 xml:space="preserve">Usuwanie (na wilgotno) kurzu i zabrudzeń z powierzchni biurek, stołów i blatów oraz z mebli obszytych tapicerką skórzaną wraz z </w:t>
            </w:r>
            <w:r w:rsidRPr="001333CE">
              <w:rPr>
                <w:sz w:val="16"/>
                <w:szCs w:val="16"/>
              </w:rPr>
              <w:t xml:space="preserve"> </w:t>
            </w:r>
            <w:r w:rsidRPr="001333CE">
              <w:rPr>
                <w:rStyle w:val="Bodytext26pt"/>
                <w:sz w:val="16"/>
                <w:szCs w:val="16"/>
              </w:rPr>
              <w:t>zachowaniem ustawienia wyposażenia</w:t>
            </w:r>
          </w:p>
        </w:tc>
        <w:tc>
          <w:tcPr>
            <w:tcW w:w="5210" w:type="dxa"/>
            <w:vAlign w:val="center"/>
          </w:tcPr>
          <w:p w14:paraId="67B2DE3D" w14:textId="68BD5DDF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737ABA48" w14:textId="77777777" w:rsidTr="0072350F">
        <w:tc>
          <w:tcPr>
            <w:tcW w:w="704" w:type="dxa"/>
            <w:vAlign w:val="center"/>
          </w:tcPr>
          <w:p w14:paraId="555B9466" w14:textId="52E40FA5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8080" w:type="dxa"/>
            <w:vAlign w:val="center"/>
          </w:tcPr>
          <w:p w14:paraId="3558E938" w14:textId="43C72048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Usuwanie zabrudzeń i plam z miejsc „dotykowych" drzwi wejściowych, przejściowych, przepierzeń</w:t>
            </w:r>
          </w:p>
        </w:tc>
        <w:tc>
          <w:tcPr>
            <w:tcW w:w="5210" w:type="dxa"/>
            <w:vAlign w:val="center"/>
          </w:tcPr>
          <w:p w14:paraId="2EF7CCDB" w14:textId="492E560E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63DE5349" w14:textId="77777777" w:rsidTr="0072350F">
        <w:tc>
          <w:tcPr>
            <w:tcW w:w="704" w:type="dxa"/>
            <w:vAlign w:val="center"/>
          </w:tcPr>
          <w:p w14:paraId="46495C5C" w14:textId="32302809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8080" w:type="dxa"/>
            <w:vAlign w:val="center"/>
          </w:tcPr>
          <w:p w14:paraId="0769072C" w14:textId="66DB85A7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Czyszczenie obudów urządzeń elektronicznych</w:t>
            </w:r>
            <w:r w:rsidR="001333CE">
              <w:rPr>
                <w:rStyle w:val="Bodytext26pt"/>
                <w:sz w:val="16"/>
                <w:szCs w:val="16"/>
              </w:rPr>
              <w:t xml:space="preserve">, </w:t>
            </w:r>
            <w:r w:rsidRPr="001333CE">
              <w:rPr>
                <w:rStyle w:val="Bodytext26pt"/>
                <w:sz w:val="16"/>
                <w:szCs w:val="16"/>
              </w:rPr>
              <w:t xml:space="preserve">czyszczenie klawiatur </w:t>
            </w:r>
          </w:p>
        </w:tc>
        <w:tc>
          <w:tcPr>
            <w:tcW w:w="5210" w:type="dxa"/>
            <w:vAlign w:val="center"/>
          </w:tcPr>
          <w:p w14:paraId="6344DCFA" w14:textId="79E5E2BC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2689E542" w14:textId="77777777" w:rsidTr="0072350F">
        <w:tc>
          <w:tcPr>
            <w:tcW w:w="704" w:type="dxa"/>
            <w:vAlign w:val="center"/>
          </w:tcPr>
          <w:p w14:paraId="632E0A02" w14:textId="54FE170E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8080" w:type="dxa"/>
            <w:vAlign w:val="center"/>
          </w:tcPr>
          <w:p w14:paraId="7842DD8B" w14:textId="03384874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Odkurzanie podłogi tekstylnej lub mycie podłogi twardej</w:t>
            </w:r>
          </w:p>
        </w:tc>
        <w:tc>
          <w:tcPr>
            <w:tcW w:w="5210" w:type="dxa"/>
            <w:vAlign w:val="center"/>
          </w:tcPr>
          <w:p w14:paraId="383A1023" w14:textId="21402AE3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18974865" w14:textId="77777777" w:rsidTr="0072350F">
        <w:tc>
          <w:tcPr>
            <w:tcW w:w="704" w:type="dxa"/>
            <w:vAlign w:val="center"/>
          </w:tcPr>
          <w:p w14:paraId="132CE6F4" w14:textId="236CCA1E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</w:p>
        </w:tc>
        <w:tc>
          <w:tcPr>
            <w:tcW w:w="8080" w:type="dxa"/>
            <w:vAlign w:val="center"/>
          </w:tcPr>
          <w:p w14:paraId="3CA4C72D" w14:textId="0EA34AE9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Identyfikacja i usuwanie plam z posadzek, powierzchni tekstylnych i innych miejsc (ściany, drzwi itp.)</w:t>
            </w:r>
          </w:p>
        </w:tc>
        <w:tc>
          <w:tcPr>
            <w:tcW w:w="5210" w:type="dxa"/>
            <w:vAlign w:val="center"/>
          </w:tcPr>
          <w:p w14:paraId="1879ED74" w14:textId="3CE14244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6267367E" w14:textId="77777777" w:rsidTr="0072350F">
        <w:tc>
          <w:tcPr>
            <w:tcW w:w="704" w:type="dxa"/>
            <w:vAlign w:val="center"/>
          </w:tcPr>
          <w:p w14:paraId="7EC10894" w14:textId="20239179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10.</w:t>
            </w:r>
          </w:p>
        </w:tc>
        <w:tc>
          <w:tcPr>
            <w:tcW w:w="8080" w:type="dxa"/>
            <w:vAlign w:val="center"/>
          </w:tcPr>
          <w:p w14:paraId="4E731751" w14:textId="28B8054B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Wycieranie na wilgotno ram obrazów, luster, tablic informacyjnych , roślin itp.</w:t>
            </w:r>
          </w:p>
        </w:tc>
        <w:tc>
          <w:tcPr>
            <w:tcW w:w="5210" w:type="dxa"/>
            <w:vAlign w:val="center"/>
          </w:tcPr>
          <w:p w14:paraId="30525A84" w14:textId="36AFD8E0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Dwa razy w tygodniu</w:t>
            </w:r>
          </w:p>
        </w:tc>
      </w:tr>
      <w:tr w:rsidR="00961FDB" w:rsidRPr="005E56E6" w14:paraId="509D733A" w14:textId="77777777" w:rsidTr="0072350F">
        <w:tc>
          <w:tcPr>
            <w:tcW w:w="704" w:type="dxa"/>
            <w:vAlign w:val="center"/>
          </w:tcPr>
          <w:p w14:paraId="2CA276FC" w14:textId="7F0A0613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11.</w:t>
            </w:r>
          </w:p>
        </w:tc>
        <w:tc>
          <w:tcPr>
            <w:tcW w:w="8080" w:type="dxa"/>
            <w:vAlign w:val="center"/>
          </w:tcPr>
          <w:p w14:paraId="6FBB7B02" w14:textId="131FDFEC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Polerowanie luster i przeszkleń (ściany, drzwi) usuwanie plam i zabrudzeń miejscowych</w:t>
            </w:r>
          </w:p>
        </w:tc>
        <w:tc>
          <w:tcPr>
            <w:tcW w:w="5210" w:type="dxa"/>
            <w:vAlign w:val="center"/>
          </w:tcPr>
          <w:p w14:paraId="066AF74A" w14:textId="48DE0C58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070A9BAA" w14:textId="77777777" w:rsidTr="0072350F">
        <w:tc>
          <w:tcPr>
            <w:tcW w:w="704" w:type="dxa"/>
            <w:vAlign w:val="center"/>
          </w:tcPr>
          <w:p w14:paraId="435A4B64" w14:textId="2D5524CC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12.</w:t>
            </w:r>
          </w:p>
        </w:tc>
        <w:tc>
          <w:tcPr>
            <w:tcW w:w="8080" w:type="dxa"/>
            <w:vAlign w:val="center"/>
          </w:tcPr>
          <w:p w14:paraId="7A0B1491" w14:textId="098C5ADF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Odkurzanie siedzeń tapicerowanych (krzeseł, foteli itp.)</w:t>
            </w:r>
          </w:p>
        </w:tc>
        <w:tc>
          <w:tcPr>
            <w:tcW w:w="5210" w:type="dxa"/>
            <w:vAlign w:val="center"/>
          </w:tcPr>
          <w:p w14:paraId="1620E555" w14:textId="6886DAC0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961FDB" w:rsidRPr="005E56E6" w14:paraId="100DB6F3" w14:textId="77777777" w:rsidTr="0072350F">
        <w:tc>
          <w:tcPr>
            <w:tcW w:w="704" w:type="dxa"/>
            <w:vAlign w:val="center"/>
          </w:tcPr>
          <w:p w14:paraId="3D027B8F" w14:textId="6CCBCB78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</w:p>
        </w:tc>
        <w:tc>
          <w:tcPr>
            <w:tcW w:w="8080" w:type="dxa"/>
            <w:vAlign w:val="center"/>
          </w:tcPr>
          <w:p w14:paraId="234AFCA2" w14:textId="1882EB5E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Czyszczenie nóg krzeseł, foteli itp. z użyciem technologii właściwych do rodzaju tworzywa (na sucho lub wilgotno)</w:t>
            </w:r>
          </w:p>
        </w:tc>
        <w:tc>
          <w:tcPr>
            <w:tcW w:w="5210" w:type="dxa"/>
            <w:vAlign w:val="center"/>
          </w:tcPr>
          <w:p w14:paraId="0ECAAAF8" w14:textId="718C3309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961FDB" w:rsidRPr="005E56E6" w14:paraId="35F0ADE4" w14:textId="77777777" w:rsidTr="0072350F">
        <w:tc>
          <w:tcPr>
            <w:tcW w:w="704" w:type="dxa"/>
            <w:vAlign w:val="center"/>
          </w:tcPr>
          <w:p w14:paraId="79304D5C" w14:textId="0A4A2F0E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14.</w:t>
            </w:r>
          </w:p>
        </w:tc>
        <w:tc>
          <w:tcPr>
            <w:tcW w:w="8080" w:type="dxa"/>
            <w:vAlign w:val="center"/>
          </w:tcPr>
          <w:p w14:paraId="4D14AE65" w14:textId="346DDC8D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Dbałość o estetykę pomieszczenia (uporządkowanie sprzętów, wyposażenia itp.) - nie dotyczy dokumentów</w:t>
            </w:r>
          </w:p>
        </w:tc>
        <w:tc>
          <w:tcPr>
            <w:tcW w:w="5210" w:type="dxa"/>
            <w:vAlign w:val="center"/>
          </w:tcPr>
          <w:p w14:paraId="2D7328CB" w14:textId="467A1160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26A562D1" w14:textId="77777777" w:rsidTr="0072350F">
        <w:tc>
          <w:tcPr>
            <w:tcW w:w="704" w:type="dxa"/>
            <w:vAlign w:val="center"/>
          </w:tcPr>
          <w:p w14:paraId="6D4BDBDE" w14:textId="62386BF6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15.</w:t>
            </w:r>
          </w:p>
        </w:tc>
        <w:tc>
          <w:tcPr>
            <w:tcW w:w="8080" w:type="dxa"/>
            <w:vAlign w:val="center"/>
          </w:tcPr>
          <w:p w14:paraId="123EBDE6" w14:textId="53F972C8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Wycieranie na wilgotno powierzchni grzejników (razem z przyłączami i osprzętem)</w:t>
            </w:r>
          </w:p>
        </w:tc>
        <w:tc>
          <w:tcPr>
            <w:tcW w:w="5210" w:type="dxa"/>
            <w:vAlign w:val="center"/>
          </w:tcPr>
          <w:p w14:paraId="0C07E9EA" w14:textId="23B53382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961FDB" w:rsidRPr="005E56E6" w14:paraId="7A657117" w14:textId="77777777" w:rsidTr="0072350F">
        <w:tc>
          <w:tcPr>
            <w:tcW w:w="704" w:type="dxa"/>
            <w:vAlign w:val="center"/>
          </w:tcPr>
          <w:p w14:paraId="31CCB73B" w14:textId="5F163398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16.</w:t>
            </w:r>
          </w:p>
        </w:tc>
        <w:tc>
          <w:tcPr>
            <w:tcW w:w="8080" w:type="dxa"/>
            <w:vAlign w:val="center"/>
          </w:tcPr>
          <w:p w14:paraId="159E1AF8" w14:textId="7985B553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Usuwanie kurzu i plam z przełączników, wyłączników oraz termostatów itp.</w:t>
            </w:r>
          </w:p>
        </w:tc>
        <w:tc>
          <w:tcPr>
            <w:tcW w:w="5210" w:type="dxa"/>
            <w:vAlign w:val="center"/>
          </w:tcPr>
          <w:p w14:paraId="6D7D48F9" w14:textId="198A2CB6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61FDB" w:rsidRPr="005E56E6" w14:paraId="79C1E1B2" w14:textId="77777777" w:rsidTr="0072350F">
        <w:tc>
          <w:tcPr>
            <w:tcW w:w="704" w:type="dxa"/>
            <w:vAlign w:val="center"/>
          </w:tcPr>
          <w:p w14:paraId="20B06A48" w14:textId="44FFAD51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17.</w:t>
            </w:r>
          </w:p>
        </w:tc>
        <w:tc>
          <w:tcPr>
            <w:tcW w:w="8080" w:type="dxa"/>
            <w:vAlign w:val="center"/>
          </w:tcPr>
          <w:p w14:paraId="2AEA076D" w14:textId="64E209D2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Wycieranie na wilgotno powierzchni drzwi, ram i ościeżnic drzwi (całość razem z klamkami)</w:t>
            </w:r>
          </w:p>
        </w:tc>
        <w:tc>
          <w:tcPr>
            <w:tcW w:w="5210" w:type="dxa"/>
            <w:vAlign w:val="center"/>
          </w:tcPr>
          <w:p w14:paraId="6F2BAE12" w14:textId="4E9FB6F9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961FDB" w:rsidRPr="005E56E6" w14:paraId="558B6939" w14:textId="77777777" w:rsidTr="0072350F">
        <w:tc>
          <w:tcPr>
            <w:tcW w:w="704" w:type="dxa"/>
            <w:vAlign w:val="center"/>
          </w:tcPr>
          <w:p w14:paraId="1DFC5EEE" w14:textId="53A0AE5D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18.</w:t>
            </w:r>
          </w:p>
        </w:tc>
        <w:tc>
          <w:tcPr>
            <w:tcW w:w="8080" w:type="dxa"/>
            <w:vAlign w:val="center"/>
          </w:tcPr>
          <w:p w14:paraId="75D28E46" w14:textId="603B47B2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Wycieranie na wilgotno poziomych powierzchni mebli na wysokości powyżej dostępnej z podłogi</w:t>
            </w:r>
          </w:p>
        </w:tc>
        <w:tc>
          <w:tcPr>
            <w:tcW w:w="5210" w:type="dxa"/>
            <w:vAlign w:val="center"/>
          </w:tcPr>
          <w:p w14:paraId="29A90E04" w14:textId="5D3A5E50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961FDB" w:rsidRPr="005E56E6" w14:paraId="5D747FFF" w14:textId="77777777" w:rsidTr="0072350F">
        <w:tc>
          <w:tcPr>
            <w:tcW w:w="704" w:type="dxa"/>
            <w:vAlign w:val="center"/>
          </w:tcPr>
          <w:p w14:paraId="60508B45" w14:textId="61931700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19.</w:t>
            </w:r>
          </w:p>
        </w:tc>
        <w:tc>
          <w:tcPr>
            <w:tcW w:w="8080" w:type="dxa"/>
            <w:vAlign w:val="center"/>
          </w:tcPr>
          <w:p w14:paraId="0CFBAE8F" w14:textId="23411D6C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Mycie przeszkleń, luster i szklanych drzwi (nie dotyczy okien)</w:t>
            </w:r>
          </w:p>
        </w:tc>
        <w:tc>
          <w:tcPr>
            <w:tcW w:w="5210" w:type="dxa"/>
            <w:vAlign w:val="center"/>
          </w:tcPr>
          <w:p w14:paraId="2E646B48" w14:textId="14128377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961FDB" w:rsidRPr="005E56E6" w14:paraId="0B663320" w14:textId="77777777" w:rsidTr="0072350F">
        <w:tc>
          <w:tcPr>
            <w:tcW w:w="704" w:type="dxa"/>
            <w:vAlign w:val="center"/>
          </w:tcPr>
          <w:p w14:paraId="595F477B" w14:textId="10643327" w:rsidR="00961FDB" w:rsidRPr="005E56E6" w:rsidRDefault="00961FDB" w:rsidP="00961FD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20.</w:t>
            </w:r>
          </w:p>
        </w:tc>
        <w:tc>
          <w:tcPr>
            <w:tcW w:w="8080" w:type="dxa"/>
            <w:vAlign w:val="center"/>
          </w:tcPr>
          <w:p w14:paraId="37461E77" w14:textId="254A2DCB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Polerowanie powierzchni podłogowych twardych specjalistyczną polerko-</w:t>
            </w:r>
            <w:proofErr w:type="spellStart"/>
            <w:r w:rsidRPr="001333CE">
              <w:rPr>
                <w:rStyle w:val="Bodytext26pt"/>
                <w:sz w:val="16"/>
                <w:szCs w:val="16"/>
              </w:rPr>
              <w:t>szorowarką</w:t>
            </w:r>
            <w:proofErr w:type="spellEnd"/>
          </w:p>
        </w:tc>
        <w:tc>
          <w:tcPr>
            <w:tcW w:w="5210" w:type="dxa"/>
            <w:vAlign w:val="center"/>
          </w:tcPr>
          <w:p w14:paraId="180B7A79" w14:textId="29CB9C1D" w:rsidR="00961FDB" w:rsidRPr="001333CE" w:rsidRDefault="00961FDB" w:rsidP="00961FD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1333CE" w:rsidRPr="005E56E6" w14:paraId="1FFB66E2" w14:textId="77777777" w:rsidTr="0072350F">
        <w:tc>
          <w:tcPr>
            <w:tcW w:w="704" w:type="dxa"/>
            <w:vAlign w:val="center"/>
          </w:tcPr>
          <w:p w14:paraId="6AC40AD2" w14:textId="663DB4A4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21.</w:t>
            </w:r>
          </w:p>
        </w:tc>
        <w:tc>
          <w:tcPr>
            <w:tcW w:w="8080" w:type="dxa"/>
            <w:vAlign w:val="center"/>
          </w:tcPr>
          <w:p w14:paraId="7DDFFCF7" w14:textId="5E19FCD4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Usuwanie kurzu z lamp dostępnych z podłogi</w:t>
            </w:r>
          </w:p>
        </w:tc>
        <w:tc>
          <w:tcPr>
            <w:tcW w:w="5210" w:type="dxa"/>
            <w:vAlign w:val="center"/>
          </w:tcPr>
          <w:p w14:paraId="14F89867" w14:textId="26052B9B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333CE" w:rsidRPr="005E56E6" w14:paraId="49C241B2" w14:textId="77777777" w:rsidTr="0072350F">
        <w:tc>
          <w:tcPr>
            <w:tcW w:w="704" w:type="dxa"/>
            <w:vAlign w:val="center"/>
          </w:tcPr>
          <w:p w14:paraId="0AA6C02D" w14:textId="331623EF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22.</w:t>
            </w:r>
          </w:p>
        </w:tc>
        <w:tc>
          <w:tcPr>
            <w:tcW w:w="8080" w:type="dxa"/>
            <w:vAlign w:val="center"/>
          </w:tcPr>
          <w:p w14:paraId="3A272A2E" w14:textId="2F25ABC2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Czyszczenie opraw oświetleniowych (odbłyśników, obudów)</w:t>
            </w:r>
            <w:r w:rsidR="00133A58">
              <w:rPr>
                <w:rStyle w:val="Bodytext26pt"/>
                <w:sz w:val="16"/>
                <w:szCs w:val="16"/>
              </w:rPr>
              <w:t xml:space="preserve"> - c</w:t>
            </w:r>
            <w:r w:rsidRPr="001333CE">
              <w:rPr>
                <w:rStyle w:val="Bodytext26pt"/>
                <w:sz w:val="16"/>
                <w:szCs w:val="16"/>
              </w:rPr>
              <w:t>zynności</w:t>
            </w:r>
            <w:r w:rsidR="00133A58">
              <w:rPr>
                <w:rStyle w:val="Bodytext26pt"/>
                <w:sz w:val="16"/>
                <w:szCs w:val="16"/>
              </w:rPr>
              <w:t xml:space="preserve"> te</w:t>
            </w:r>
            <w:r w:rsidRPr="001333CE">
              <w:rPr>
                <w:rStyle w:val="Bodytext26pt"/>
                <w:sz w:val="16"/>
                <w:szCs w:val="16"/>
              </w:rPr>
              <w:t xml:space="preserve"> należy wykonywać w obecności elektryka jeśli taki wymóg wskaże administrator obiektu</w:t>
            </w:r>
          </w:p>
        </w:tc>
        <w:tc>
          <w:tcPr>
            <w:tcW w:w="5210" w:type="dxa"/>
            <w:vAlign w:val="center"/>
          </w:tcPr>
          <w:p w14:paraId="0B8A0A85" w14:textId="0FAC04BC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miesiącu</w:t>
            </w:r>
          </w:p>
        </w:tc>
      </w:tr>
      <w:tr w:rsidR="001333CE" w:rsidRPr="005E56E6" w14:paraId="2E7CC619" w14:textId="77777777" w:rsidTr="0072350F">
        <w:tc>
          <w:tcPr>
            <w:tcW w:w="704" w:type="dxa"/>
            <w:vAlign w:val="center"/>
          </w:tcPr>
          <w:p w14:paraId="3C5F180A" w14:textId="4A2677B0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23.</w:t>
            </w:r>
          </w:p>
        </w:tc>
        <w:tc>
          <w:tcPr>
            <w:tcW w:w="8080" w:type="dxa"/>
            <w:vAlign w:val="center"/>
          </w:tcPr>
          <w:p w14:paraId="272A1153" w14:textId="553E4BE7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Przecieranie na wilgotno powierzchni pionowych mebli (szaf, szafek, biurek)</w:t>
            </w:r>
          </w:p>
        </w:tc>
        <w:tc>
          <w:tcPr>
            <w:tcW w:w="5210" w:type="dxa"/>
            <w:vAlign w:val="center"/>
          </w:tcPr>
          <w:p w14:paraId="13E760E4" w14:textId="51F2D22E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1333CE" w:rsidRPr="005E56E6" w14:paraId="36D48CC1" w14:textId="77777777" w:rsidTr="0072350F">
        <w:tc>
          <w:tcPr>
            <w:tcW w:w="704" w:type="dxa"/>
            <w:vAlign w:val="center"/>
          </w:tcPr>
          <w:p w14:paraId="03C87A90" w14:textId="777F9DA9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24.</w:t>
            </w:r>
          </w:p>
        </w:tc>
        <w:tc>
          <w:tcPr>
            <w:tcW w:w="8080" w:type="dxa"/>
            <w:vAlign w:val="center"/>
          </w:tcPr>
          <w:p w14:paraId="3D1292BF" w14:textId="6B7612D0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Usuwanie pajęczyn, odkurzanie ścian</w:t>
            </w:r>
          </w:p>
        </w:tc>
        <w:tc>
          <w:tcPr>
            <w:tcW w:w="5210" w:type="dxa"/>
            <w:vAlign w:val="center"/>
          </w:tcPr>
          <w:p w14:paraId="0C947837" w14:textId="2BBCA92E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miesiącu</w:t>
            </w:r>
          </w:p>
        </w:tc>
      </w:tr>
      <w:tr w:rsidR="001333CE" w:rsidRPr="005E56E6" w14:paraId="6BEB9E73" w14:textId="77777777" w:rsidTr="0072350F">
        <w:tc>
          <w:tcPr>
            <w:tcW w:w="704" w:type="dxa"/>
            <w:vAlign w:val="center"/>
          </w:tcPr>
          <w:p w14:paraId="1328997D" w14:textId="69410CA2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25.</w:t>
            </w:r>
          </w:p>
        </w:tc>
        <w:tc>
          <w:tcPr>
            <w:tcW w:w="8080" w:type="dxa"/>
            <w:vAlign w:val="center"/>
          </w:tcPr>
          <w:p w14:paraId="17950DEE" w14:textId="7FB307AC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Odkurzanie żaluzji poziomych i pionowych</w:t>
            </w:r>
          </w:p>
        </w:tc>
        <w:tc>
          <w:tcPr>
            <w:tcW w:w="5210" w:type="dxa"/>
            <w:vAlign w:val="center"/>
          </w:tcPr>
          <w:p w14:paraId="4C441BCE" w14:textId="123A5A02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miesiącu</w:t>
            </w:r>
          </w:p>
        </w:tc>
      </w:tr>
      <w:tr w:rsidR="001333CE" w:rsidRPr="005E56E6" w14:paraId="3EE141E4" w14:textId="77777777" w:rsidTr="0072350F">
        <w:tc>
          <w:tcPr>
            <w:tcW w:w="704" w:type="dxa"/>
            <w:vAlign w:val="center"/>
          </w:tcPr>
          <w:p w14:paraId="492AA234" w14:textId="2AF8552D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26.</w:t>
            </w:r>
          </w:p>
        </w:tc>
        <w:tc>
          <w:tcPr>
            <w:tcW w:w="8080" w:type="dxa"/>
            <w:vAlign w:val="center"/>
          </w:tcPr>
          <w:p w14:paraId="039D8B9F" w14:textId="639BB067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Mycie żaluzji poziomych</w:t>
            </w:r>
          </w:p>
        </w:tc>
        <w:tc>
          <w:tcPr>
            <w:tcW w:w="5210" w:type="dxa"/>
            <w:vAlign w:val="center"/>
          </w:tcPr>
          <w:p w14:paraId="4E02075C" w14:textId="66CB49AA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miesiącu</w:t>
            </w:r>
          </w:p>
        </w:tc>
      </w:tr>
      <w:tr w:rsidR="001333CE" w:rsidRPr="005E56E6" w14:paraId="0A447314" w14:textId="77777777" w:rsidTr="0072350F">
        <w:tc>
          <w:tcPr>
            <w:tcW w:w="704" w:type="dxa"/>
            <w:vAlign w:val="center"/>
          </w:tcPr>
          <w:p w14:paraId="62A9B020" w14:textId="7A329B7F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27.</w:t>
            </w:r>
          </w:p>
        </w:tc>
        <w:tc>
          <w:tcPr>
            <w:tcW w:w="8080" w:type="dxa"/>
            <w:vAlign w:val="center"/>
          </w:tcPr>
          <w:p w14:paraId="22D6B5D6" w14:textId="1FD5EE54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Wycieranie powierzchni poziomych na dużej wysokości (niedostępnych z podłogi)</w:t>
            </w:r>
          </w:p>
        </w:tc>
        <w:tc>
          <w:tcPr>
            <w:tcW w:w="5210" w:type="dxa"/>
            <w:vAlign w:val="center"/>
          </w:tcPr>
          <w:p w14:paraId="220A9009" w14:textId="6D24D1BF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Raz w miesiącu</w:t>
            </w:r>
          </w:p>
        </w:tc>
      </w:tr>
      <w:tr w:rsidR="001333CE" w:rsidRPr="005E56E6" w14:paraId="1A127377" w14:textId="77777777" w:rsidTr="0072350F">
        <w:tc>
          <w:tcPr>
            <w:tcW w:w="704" w:type="dxa"/>
            <w:vAlign w:val="center"/>
          </w:tcPr>
          <w:p w14:paraId="7EFF7684" w14:textId="709995C7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28.</w:t>
            </w:r>
          </w:p>
        </w:tc>
        <w:tc>
          <w:tcPr>
            <w:tcW w:w="8080" w:type="dxa"/>
            <w:vAlign w:val="center"/>
          </w:tcPr>
          <w:p w14:paraId="2972A542" w14:textId="388F864C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Sprawdzenie zamknięcia okien - ewentualne domknięcie</w:t>
            </w:r>
          </w:p>
        </w:tc>
        <w:tc>
          <w:tcPr>
            <w:tcW w:w="5210" w:type="dxa"/>
            <w:vAlign w:val="center"/>
          </w:tcPr>
          <w:p w14:paraId="2E3A9FD5" w14:textId="751FD976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333CE" w:rsidRPr="005E56E6" w14:paraId="153B0335" w14:textId="77777777" w:rsidTr="0072350F">
        <w:tc>
          <w:tcPr>
            <w:tcW w:w="704" w:type="dxa"/>
            <w:vAlign w:val="center"/>
          </w:tcPr>
          <w:p w14:paraId="50E461D7" w14:textId="4A5B934F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29.</w:t>
            </w:r>
          </w:p>
        </w:tc>
        <w:tc>
          <w:tcPr>
            <w:tcW w:w="8080" w:type="dxa"/>
            <w:vAlign w:val="center"/>
          </w:tcPr>
          <w:p w14:paraId="648A4521" w14:textId="61E68B7C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Całkowite opuszczanie rolet lub żaluzji (zewnętrznych/wewnętrznych)</w:t>
            </w:r>
          </w:p>
        </w:tc>
        <w:tc>
          <w:tcPr>
            <w:tcW w:w="5210" w:type="dxa"/>
            <w:vAlign w:val="center"/>
          </w:tcPr>
          <w:p w14:paraId="278ADC88" w14:textId="64820B8E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333CE" w:rsidRPr="005E56E6" w14:paraId="3D9509B8" w14:textId="77777777" w:rsidTr="002B523B">
        <w:tc>
          <w:tcPr>
            <w:tcW w:w="704" w:type="dxa"/>
          </w:tcPr>
          <w:p w14:paraId="13F6CBC4" w14:textId="477F8622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30.</w:t>
            </w:r>
          </w:p>
        </w:tc>
        <w:tc>
          <w:tcPr>
            <w:tcW w:w="8080" w:type="dxa"/>
            <w:vAlign w:val="center"/>
          </w:tcPr>
          <w:p w14:paraId="7DF3EAED" w14:textId="6C023BEC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color w:val="000000" w:themeColor="text1"/>
                <w:sz w:val="16"/>
                <w:szCs w:val="16"/>
              </w:rPr>
              <w:t xml:space="preserve">Czyszczenie rolet, żaluzji pionowych i poziomych oraz pranie firan i zasłon wraz ze zdjęciem </w:t>
            </w:r>
          </w:p>
        </w:tc>
        <w:tc>
          <w:tcPr>
            <w:tcW w:w="5210" w:type="dxa"/>
            <w:vAlign w:val="center"/>
          </w:tcPr>
          <w:p w14:paraId="1188864E" w14:textId="2CC1B7CF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color w:val="000000" w:themeColor="text1"/>
                <w:sz w:val="16"/>
                <w:szCs w:val="16"/>
              </w:rPr>
              <w:t>Raz w roku</w:t>
            </w:r>
          </w:p>
        </w:tc>
      </w:tr>
      <w:tr w:rsidR="001333CE" w:rsidRPr="005E56E6" w14:paraId="1FC6A465" w14:textId="77777777" w:rsidTr="002B523B">
        <w:tc>
          <w:tcPr>
            <w:tcW w:w="704" w:type="dxa"/>
          </w:tcPr>
          <w:p w14:paraId="123DB806" w14:textId="47E3A7A3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31.</w:t>
            </w:r>
          </w:p>
        </w:tc>
        <w:tc>
          <w:tcPr>
            <w:tcW w:w="8080" w:type="dxa"/>
            <w:vAlign w:val="center"/>
          </w:tcPr>
          <w:p w14:paraId="64C973FA" w14:textId="1EB54968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Utrzymanie czystości pozostałych niewymienionych elementów wyposażenia biurowego</w:t>
            </w:r>
          </w:p>
        </w:tc>
        <w:tc>
          <w:tcPr>
            <w:tcW w:w="5210" w:type="dxa"/>
            <w:vAlign w:val="center"/>
          </w:tcPr>
          <w:p w14:paraId="1F7327B2" w14:textId="2BCDE004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333CE" w:rsidRPr="005E56E6" w14:paraId="2CEBD589" w14:textId="77777777" w:rsidTr="002B523B">
        <w:tc>
          <w:tcPr>
            <w:tcW w:w="704" w:type="dxa"/>
          </w:tcPr>
          <w:p w14:paraId="4EB20B12" w14:textId="728592F1" w:rsidR="001333CE" w:rsidRPr="005E56E6" w:rsidRDefault="001333CE" w:rsidP="001333C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32.</w:t>
            </w:r>
          </w:p>
        </w:tc>
        <w:tc>
          <w:tcPr>
            <w:tcW w:w="8080" w:type="dxa"/>
            <w:vAlign w:val="center"/>
          </w:tcPr>
          <w:p w14:paraId="1F5F8DC7" w14:textId="533AFFA0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Przecieranie na wilgotno listew przypodłogowych</w:t>
            </w:r>
          </w:p>
        </w:tc>
        <w:tc>
          <w:tcPr>
            <w:tcW w:w="5210" w:type="dxa"/>
            <w:vAlign w:val="center"/>
          </w:tcPr>
          <w:p w14:paraId="2FCED5C6" w14:textId="702040C7" w:rsidR="001333CE" w:rsidRPr="001333CE" w:rsidRDefault="001333CE" w:rsidP="001333C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33CE">
              <w:rPr>
                <w:rStyle w:val="Bodytext26pt"/>
                <w:sz w:val="16"/>
                <w:szCs w:val="16"/>
              </w:rPr>
              <w:t>Codziennie</w:t>
            </w:r>
          </w:p>
        </w:tc>
      </w:tr>
    </w:tbl>
    <w:p w14:paraId="170960F7" w14:textId="77777777" w:rsidR="00C268DF" w:rsidRPr="00F25AA9" w:rsidRDefault="00C268DF" w:rsidP="00C268DF">
      <w:pPr>
        <w:rPr>
          <w:rFonts w:ascii="Arial" w:hAnsi="Arial" w:cs="Arial"/>
          <w:color w:val="FFFFFF" w:themeColor="background1"/>
        </w:rPr>
      </w:pPr>
    </w:p>
    <w:sectPr w:rsidR="00C268DF" w:rsidRPr="00F25AA9" w:rsidSect="00EA62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B"/>
    <w:rsid w:val="00025512"/>
    <w:rsid w:val="00067933"/>
    <w:rsid w:val="00073FD5"/>
    <w:rsid w:val="00082C0C"/>
    <w:rsid w:val="001333CE"/>
    <w:rsid w:val="00133A58"/>
    <w:rsid w:val="001B3BAC"/>
    <w:rsid w:val="001D14DD"/>
    <w:rsid w:val="001D4182"/>
    <w:rsid w:val="002906BA"/>
    <w:rsid w:val="0029287F"/>
    <w:rsid w:val="002A1112"/>
    <w:rsid w:val="002B523B"/>
    <w:rsid w:val="002E33E4"/>
    <w:rsid w:val="00307B74"/>
    <w:rsid w:val="003160AA"/>
    <w:rsid w:val="00395591"/>
    <w:rsid w:val="003A2FEA"/>
    <w:rsid w:val="003B41C4"/>
    <w:rsid w:val="003E7875"/>
    <w:rsid w:val="0048777B"/>
    <w:rsid w:val="004D5AF8"/>
    <w:rsid w:val="005443F5"/>
    <w:rsid w:val="0055270F"/>
    <w:rsid w:val="00557161"/>
    <w:rsid w:val="0056652B"/>
    <w:rsid w:val="005E56E6"/>
    <w:rsid w:val="006206C3"/>
    <w:rsid w:val="00636FEA"/>
    <w:rsid w:val="0065526B"/>
    <w:rsid w:val="006555C7"/>
    <w:rsid w:val="00670554"/>
    <w:rsid w:val="00684916"/>
    <w:rsid w:val="00702145"/>
    <w:rsid w:val="0072350F"/>
    <w:rsid w:val="00755A28"/>
    <w:rsid w:val="00765029"/>
    <w:rsid w:val="00795E71"/>
    <w:rsid w:val="008150A7"/>
    <w:rsid w:val="008217CC"/>
    <w:rsid w:val="00821CE5"/>
    <w:rsid w:val="00872945"/>
    <w:rsid w:val="009137EF"/>
    <w:rsid w:val="00922F82"/>
    <w:rsid w:val="009546E1"/>
    <w:rsid w:val="00961FDB"/>
    <w:rsid w:val="009A2FE1"/>
    <w:rsid w:val="009E5130"/>
    <w:rsid w:val="00A97767"/>
    <w:rsid w:val="00B1427A"/>
    <w:rsid w:val="00B579D8"/>
    <w:rsid w:val="00BF68AA"/>
    <w:rsid w:val="00C02843"/>
    <w:rsid w:val="00C21EB2"/>
    <w:rsid w:val="00C266C5"/>
    <w:rsid w:val="00C268DF"/>
    <w:rsid w:val="00C53FF1"/>
    <w:rsid w:val="00CA4DF8"/>
    <w:rsid w:val="00DA21C8"/>
    <w:rsid w:val="00DB0057"/>
    <w:rsid w:val="00DD3A96"/>
    <w:rsid w:val="00E24EDF"/>
    <w:rsid w:val="00E5518C"/>
    <w:rsid w:val="00EA62F3"/>
    <w:rsid w:val="00EA70BC"/>
    <w:rsid w:val="00F030FB"/>
    <w:rsid w:val="00F14EB2"/>
    <w:rsid w:val="00F25AA9"/>
    <w:rsid w:val="00F6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7D85"/>
  <w15:chartTrackingRefBased/>
  <w15:docId w15:val="{DD708328-A340-4985-AC88-3A638A6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2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2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2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26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26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2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26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26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26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1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6pt">
    <w:name w:val="Body text|2 + 6 pt"/>
    <w:basedOn w:val="Domylnaczcionkaakapitu"/>
    <w:semiHidden/>
    <w:unhideWhenUsed/>
    <w:rsid w:val="001D4182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460</Words>
  <Characters>2765</Characters>
  <Application>Microsoft Office Word</Application>
  <DocSecurity>0</DocSecurity>
  <Lines>23</Lines>
  <Paragraphs>6</Paragraphs>
  <ScaleCrop>false</ScaleCrop>
  <Company> 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64</cp:revision>
  <dcterms:created xsi:type="dcterms:W3CDTF">2026-02-23T09:44:00Z</dcterms:created>
  <dcterms:modified xsi:type="dcterms:W3CDTF">2026-03-11T07:10:00Z</dcterms:modified>
</cp:coreProperties>
</file>